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BC" w:rsidRPr="003E00BC" w:rsidRDefault="003E00BC" w:rsidP="003E00BC">
      <w:pPr>
        <w:shd w:val="clear" w:color="auto" w:fill="F1EDEA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4E231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color w:val="4E2319"/>
          <w:sz w:val="32"/>
          <w:szCs w:val="32"/>
          <w:lang w:eastAsia="sk-SK"/>
        </w:rPr>
        <w:t xml:space="preserve">Podmienky na získanie </w:t>
      </w:r>
      <w:proofErr w:type="spellStart"/>
      <w:r w:rsidRPr="003E00BC">
        <w:rPr>
          <w:rFonts w:ascii="Times New Roman" w:eastAsia="Times New Roman" w:hAnsi="Times New Roman" w:cs="Times New Roman"/>
          <w:color w:val="4E2319"/>
          <w:sz w:val="32"/>
          <w:szCs w:val="32"/>
          <w:lang w:eastAsia="sk-SK"/>
        </w:rPr>
        <w:t>plnomocných</w:t>
      </w:r>
      <w:proofErr w:type="spellEnd"/>
      <w:r w:rsidRPr="003E00BC">
        <w:rPr>
          <w:rFonts w:ascii="Times New Roman" w:eastAsia="Times New Roman" w:hAnsi="Times New Roman" w:cs="Times New Roman"/>
          <w:color w:val="4E2319"/>
          <w:sz w:val="32"/>
          <w:szCs w:val="32"/>
          <w:lang w:eastAsia="sk-SK"/>
        </w:rPr>
        <w:t xml:space="preserve"> odpustkov</w:t>
      </w:r>
      <w:r>
        <w:rPr>
          <w:rFonts w:ascii="Times New Roman" w:eastAsia="Times New Roman" w:hAnsi="Times New Roman" w:cs="Times New Roman"/>
          <w:color w:val="4E2319"/>
          <w:sz w:val="32"/>
          <w:szCs w:val="32"/>
          <w:lang w:eastAsia="sk-SK"/>
        </w:rPr>
        <w:t xml:space="preserve"> v Roku sv. Františka:</w:t>
      </w:r>
      <w:bookmarkStart w:id="0" w:name="_GoBack"/>
      <w:bookmarkEnd w:id="0"/>
    </w:p>
    <w:p w:rsidR="003E00BC" w:rsidRPr="003E00BC" w:rsidRDefault="003E00BC" w:rsidP="003E00BC">
      <w:pPr>
        <w:shd w:val="clear" w:color="auto" w:fill="F1EDEA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sk-SK"/>
        </w:rPr>
        <w:t>(pre seba alebo za zosnulých)</w:t>
      </w:r>
    </w:p>
    <w:p w:rsidR="003E00BC" w:rsidRPr="003E00BC" w:rsidRDefault="003E00BC" w:rsidP="003E00BC">
      <w:pPr>
        <w:numPr>
          <w:ilvl w:val="0"/>
          <w:numId w:val="1"/>
        </w:numPr>
        <w:shd w:val="clear" w:color="auto" w:fill="F1ED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  <w:t>Sviatostná spoveď, aby bol veriaci v stave milosti (v priebehu ôsmich dní pred alebo po);</w:t>
      </w:r>
    </w:p>
    <w:p w:rsidR="003E00BC" w:rsidRPr="003E00BC" w:rsidRDefault="003E00BC" w:rsidP="003E00BC">
      <w:pPr>
        <w:numPr>
          <w:ilvl w:val="0"/>
          <w:numId w:val="1"/>
        </w:numPr>
        <w:shd w:val="clear" w:color="auto" w:fill="F1ED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  <w:t>Účasť na svätej omši a prijatie Eucharistie;</w:t>
      </w:r>
    </w:p>
    <w:p w:rsidR="003E00BC" w:rsidRPr="003E00BC" w:rsidRDefault="003E00BC" w:rsidP="003E00BC">
      <w:pPr>
        <w:numPr>
          <w:ilvl w:val="0"/>
          <w:numId w:val="1"/>
        </w:numPr>
        <w:shd w:val="clear" w:color="auto" w:fill="F1ED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  <w:t>Púť do ktoréhokoľvek františkánskeho kláštorného chrámu alebo na miesto kultu zasvätené svätému Františkovi kdekoľvek na svete, kde si obnoví vyznanie viery modlitbou Kréda, na opätovné potvrdenie kresťanskej identity;</w:t>
      </w:r>
    </w:p>
    <w:p w:rsidR="003E00BC" w:rsidRPr="003E00BC" w:rsidRDefault="003E00BC" w:rsidP="003E00BC">
      <w:pPr>
        <w:numPr>
          <w:ilvl w:val="0"/>
          <w:numId w:val="1"/>
        </w:numPr>
        <w:shd w:val="clear" w:color="auto" w:fill="F1ED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  <w:t>Modlitba Otčenáš, na potvrdenie dôstojnosti Božích detí, prijatej v krste;</w:t>
      </w:r>
    </w:p>
    <w:p w:rsidR="003E00BC" w:rsidRPr="003E00BC" w:rsidRDefault="003E00BC" w:rsidP="003E00BC">
      <w:pPr>
        <w:numPr>
          <w:ilvl w:val="0"/>
          <w:numId w:val="1"/>
        </w:numPr>
        <w:shd w:val="clear" w:color="auto" w:fill="F1ED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</w:pPr>
      <w:r w:rsidRPr="003E00BC">
        <w:rPr>
          <w:rFonts w:ascii="Times New Roman" w:eastAsia="Times New Roman" w:hAnsi="Times New Roman" w:cs="Times New Roman"/>
          <w:color w:val="212529"/>
          <w:sz w:val="32"/>
          <w:szCs w:val="32"/>
          <w:lang w:eastAsia="sk-SK"/>
        </w:rPr>
        <w:t>Modlitba na úmysly Svätého Otca, na vyjadrenie príslušnosti k Cirkvi, ktorej základom a viditeľným stredom jednoty je Rímsky veľkňaz.</w:t>
      </w:r>
    </w:p>
    <w:p w:rsidR="00EA0728" w:rsidRPr="003E00BC" w:rsidRDefault="003E00BC">
      <w:pPr>
        <w:rPr>
          <w:rFonts w:ascii="Times New Roman" w:hAnsi="Times New Roman" w:cs="Times New Roman"/>
          <w:sz w:val="32"/>
          <w:szCs w:val="32"/>
        </w:rPr>
      </w:pPr>
    </w:p>
    <w:sectPr w:rsidR="00EA0728" w:rsidRPr="003E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A98"/>
    <w:multiLevelType w:val="multilevel"/>
    <w:tmpl w:val="D86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B8"/>
    <w:rsid w:val="001F2BB8"/>
    <w:rsid w:val="003E00BC"/>
    <w:rsid w:val="004D5F24"/>
    <w:rsid w:val="007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trsti</dc:creator>
  <cp:keywords/>
  <dc:description/>
  <cp:lastModifiedBy>trsti</cp:lastModifiedBy>
  <cp:revision>2</cp:revision>
  <cp:lastPrinted>2026-01-25T06:44:00Z</cp:lastPrinted>
  <dcterms:created xsi:type="dcterms:W3CDTF">2026-01-25T06:43:00Z</dcterms:created>
  <dcterms:modified xsi:type="dcterms:W3CDTF">2026-01-25T06:44:00Z</dcterms:modified>
</cp:coreProperties>
</file>