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RÍMSKOKATOLÍCKA CIRKEV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FARNOSŤ SV. PETRA A PAVLA V TRSTÍNE</w:t>
      </w:r>
      <w:r>
        <w:rPr>
          <w:rFonts w:cs="Times New Roman" w:ascii="Times New Roman" w:hAnsi="Times New Roman"/>
          <w:b/>
          <w:sz w:val="32"/>
          <w:szCs w:val="32"/>
        </w:rPr>
        <w:t xml:space="preserve">                                           </w:t>
      </w:r>
      <w:r>
        <w:rPr>
          <w:rFonts w:cs="Times New Roman" w:ascii="Times New Roman" w:hAnsi="Times New Roman"/>
          <w:i/>
          <w:sz w:val="28"/>
          <w:szCs w:val="28"/>
        </w:rPr>
        <w:t xml:space="preserve">Rím. kat. farský úrad, č. 183, 919 05 Trstín, tel.: 033/ 5589281                                        </w:t>
      </w:r>
      <w:hyperlink r:id="rId2">
        <w:r>
          <w:rPr>
            <w:rStyle w:val="Hyperlink"/>
            <w:rFonts w:cs="Times New Roman" w:ascii="Times New Roman" w:hAnsi="Times New Roman"/>
            <w:i/>
            <w:color w:val="auto"/>
            <w:sz w:val="28"/>
            <w:szCs w:val="28"/>
            <w:u w:val="none"/>
          </w:rPr>
          <w:t>www.trstin.fara.sk</w:t>
        </w:r>
      </w:hyperlink>
      <w:r>
        <w:rPr>
          <w:rFonts w:cs="Times New Roman" w:ascii="Times New Roman" w:hAnsi="Times New Roman"/>
          <w:i/>
          <w:sz w:val="28"/>
          <w:szCs w:val="28"/>
        </w:rPr>
        <w:t>, farnost.trstin@abu.sk</w:t>
      </w:r>
    </w:p>
    <w:p>
      <w:pPr>
        <w:pStyle w:val="Normal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cs="Times New Roman" w:ascii="Times New Roman" w:hAnsi="Times New Roman"/>
          <w:b/>
          <w:sz w:val="36"/>
          <w:szCs w:val="36"/>
          <w:u w:val="single"/>
        </w:rPr>
        <w:t>F a r s k é    o z n a m y</w:t>
      </w:r>
    </w:p>
    <w:p>
      <w:pPr>
        <w:pStyle w:val="NormalWeb"/>
        <w:shd w:val="clear" w:color="auto" w:fill="FFFFFF"/>
        <w:spacing w:lineRule="atLeast" w:line="253" w:before="0"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22. nedeľa v Období cez rok,                                                                                   </w:t>
      </w:r>
    </w:p>
    <w:p>
      <w:pPr>
        <w:pStyle w:val="NormalWeb"/>
        <w:shd w:val="clear" w:color="auto" w:fill="FFFFFF"/>
        <w:spacing w:lineRule="atLeast" w:line="253" w:before="0" w:after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30.08.2026</w:t>
      </w:r>
    </w:p>
    <w:tbl>
      <w:tblPr>
        <w:tblW w:w="10270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487"/>
        <w:gridCol w:w="3031"/>
        <w:gridCol w:w="5752"/>
      </w:tblGrid>
      <w:tr>
        <w:trPr>
          <w:trHeight w:val="358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b/>
                <w:i/>
                <w:i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i/>
                <w:sz w:val="28"/>
                <w:szCs w:val="28"/>
              </w:rPr>
              <w:t>Deň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/>
            </w:pPr>
            <w:r>
              <w:rPr>
                <w:rFonts w:cs="Times New Roman" w:ascii="Times New Roman" w:hAnsi="Times New Roman"/>
                <w:b/>
                <w:i/>
                <w:sz w:val="28"/>
                <w:szCs w:val="28"/>
              </w:rPr>
              <w:t>Miesto a čas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b/>
                <w:i/>
                <w:i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i/>
                <w:sz w:val="28"/>
                <w:szCs w:val="28"/>
              </w:rPr>
              <w:t>Úmysel</w:t>
            </w:r>
          </w:p>
        </w:tc>
      </w:tr>
      <w:tr>
        <w:trPr>
          <w:trHeight w:val="370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Nedeľa: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30.08.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Bíňovce  –     08:00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Buková -       09:30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11:00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7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za farníkov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+Cecília a Jozef Lipár +deti a vnuk Peter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+Stanislav Beško, syn Milan, dcéra Božena a vnuk Miroslav</w:t>
            </w:r>
          </w:p>
        </w:tc>
      </w:tr>
      <w:tr>
        <w:trPr>
          <w:trHeight w:val="370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Pondelok: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31.08.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Buková –       18:00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19:00 hod.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+Mária Pintérová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+Ferdinand a Anastázia Bottekoví a rodičia z o.s.</w:t>
            </w:r>
          </w:p>
        </w:tc>
      </w:tr>
      <w:tr>
        <w:trPr>
          <w:trHeight w:val="410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Utorok: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01.09.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Bíňovce –      18:00 hod.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+rodina Záležáková, ich deti a zať Vojtech</w:t>
            </w:r>
          </w:p>
        </w:tc>
      </w:tr>
      <w:tr>
        <w:trPr>
          <w:trHeight w:val="390" w:hRule="atLeast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Streda: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02.09.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19:00 hod.</w:t>
            </w:r>
          </w:p>
        </w:tc>
        <w:tc>
          <w:tcPr>
            <w:tcW w:w="5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+Augustín a Vilma Kabarcoví a rodičia z o.s.</w:t>
            </w:r>
          </w:p>
        </w:tc>
      </w:tr>
      <w:tr>
        <w:trPr>
          <w:trHeight w:val="390" w:hRule="atLeast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Štvrtok:</w:t>
            </w:r>
          </w:p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03.09.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Buková –       18:00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Bíňovce –      19:00 hod.</w:t>
            </w:r>
          </w:p>
        </w:tc>
        <w:tc>
          <w:tcPr>
            <w:tcW w:w="5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+Viktor a Mária Detkoví a deti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+rodina Ostratická</w:t>
            </w:r>
          </w:p>
        </w:tc>
      </w:tr>
      <w:tr>
        <w:trPr>
          <w:trHeight w:val="390" w:hRule="atLeast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Piatok: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04.09.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Bíňovce –      17:30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19:00 hod.</w:t>
            </w:r>
          </w:p>
        </w:tc>
        <w:tc>
          <w:tcPr>
            <w:tcW w:w="5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+rodina Fančovičová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+Ladislav</w:t>
            </w:r>
          </w:p>
        </w:tc>
      </w:tr>
      <w:tr>
        <w:trPr>
          <w:trHeight w:val="390" w:hRule="atLeast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Sobota: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05.09.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08:00 hod.</w:t>
            </w:r>
          </w:p>
        </w:tc>
        <w:tc>
          <w:tcPr>
            <w:tcW w:w="5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za živých členov Máriinej légie</w:t>
            </w:r>
          </w:p>
        </w:tc>
      </w:tr>
      <w:tr>
        <w:trPr>
          <w:trHeight w:val="390" w:hRule="atLeast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Nedeľa:</w:t>
            </w:r>
          </w:p>
          <w:p>
            <w:pPr>
              <w:pStyle w:val="Normal"/>
              <w:spacing w:lineRule="atLeast" w:line="40" w:before="0" w:after="0"/>
              <w:ind w:left="57"/>
              <w:rPr/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06.09.</w:t>
            </w:r>
          </w:p>
        </w:tc>
        <w:tc>
          <w:tcPr>
            <w:tcW w:w="3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Bíňovce –      08:00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Buková  –      09:30 hod.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Trstín –          11:00 hod.</w:t>
            </w:r>
          </w:p>
        </w:tc>
        <w:tc>
          <w:tcPr>
            <w:tcW w:w="5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+rodina Sersenová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+Anastázia Lantošová, manžel Jozef, brat Rudolf a súrodenci z oboch strán</w:t>
            </w:r>
          </w:p>
          <w:p>
            <w:pPr>
              <w:pStyle w:val="Normal"/>
              <w:spacing w:lineRule="atLeast" w:line="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za farníkov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b/>
          <w:i/>
          <w:i/>
          <w:sz w:val="32"/>
          <w:szCs w:val="32"/>
          <w:u w:val="single"/>
        </w:rPr>
      </w:pPr>
      <w:r>
        <w:rPr>
          <w:rFonts w:cs="Times New Roman" w:ascii="Times New Roman" w:hAnsi="Times New Roman"/>
          <w:b/>
          <w:i/>
          <w:sz w:val="32"/>
          <w:szCs w:val="32"/>
          <w:u w:val="single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i/>
          <w:i/>
          <w:sz w:val="32"/>
          <w:szCs w:val="32"/>
          <w:u w:val="single"/>
        </w:rPr>
      </w:pPr>
      <w:r>
        <w:rPr>
          <w:rFonts w:cs="Times New Roman" w:ascii="Times New Roman" w:hAnsi="Times New Roman"/>
          <w:b/>
          <w:i/>
          <w:sz w:val="32"/>
          <w:szCs w:val="32"/>
          <w:u w:val="single"/>
        </w:rPr>
        <w:t xml:space="preserve">Liturgický kalendár                                                                     </w:t>
      </w:r>
    </w:p>
    <w:p>
      <w:pPr>
        <w:pStyle w:val="NormalWeb"/>
        <w:shd w:val="clear" w:color="auto" w:fill="FFFFFF"/>
        <w:spacing w:lineRule="atLeast" w:line="253" w:before="0" w:after="200"/>
        <w:rPr>
          <w:b/>
          <w:sz w:val="28"/>
          <w:szCs w:val="28"/>
        </w:rPr>
      </w:pPr>
      <w:r>
        <w:rPr>
          <w:b/>
          <w:sz w:val="28"/>
          <w:szCs w:val="28"/>
        </w:rPr>
        <w:t>Nedeľa: 22. nedeľa  v Období cez rok                                                                                                                           Štvrtok: spomienka sv. Gregora Veľkého, pápeža a učiteľa Cirkvi                                                                                                                                         Budúca nedeľa: 23. nedeľa  v Období cez rok</w:t>
      </w:r>
    </w:p>
    <w:p>
      <w:pPr>
        <w:pStyle w:val="NormalWeb"/>
        <w:shd w:val="clear" w:color="auto" w:fill="FFFFFF"/>
        <w:spacing w:lineRule="atLeast" w:line="253"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hd w:val="clear" w:color="auto" w:fill="FFFFFF"/>
        <w:spacing w:lineRule="atLeast" w:line="253" w:before="0" w:after="200"/>
        <w:rPr>
          <w:b/>
          <w:sz w:val="28"/>
          <w:szCs w:val="28"/>
        </w:rPr>
      </w:pPr>
      <w:r>
        <w:rPr>
          <w:sz w:val="28"/>
          <w:szCs w:val="28"/>
        </w:rPr>
        <w:t xml:space="preserve">Upratovanie kostola: Trstín: 16. skupina, kam patria: p. Marta Jakubcová, rodina Indrišková, rodina Nídlová. Bíňovce: 4. skupina, kam patria: p. Anna Kittová, p. Anna Drábová, p. Eva Horvátová, p. Mária Kamenárová, p. Božena Kemková.      </w:t>
      </w:r>
    </w:p>
    <w:p>
      <w:pPr>
        <w:pStyle w:val="NormalWeb"/>
        <w:shd w:val="clear" w:color="auto" w:fill="FFFFFF"/>
        <w:spacing w:lineRule="atLeast" w:line="253" w:before="0" w:after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 týždni máme 1. piatok nového mesiaca a zároveň začiatok nového školského roka, preto k sviatosti zmierenia pozývam všetkých žiakov, študentov a pedagógov, aby nový školský rok začali s Božou milosťou a čistým srdcom. Spovedať budem ako vždy pred sv. omšami, po domoch v stredu dopoludnia, nahláste preto meno a adresu. </w:t>
      </w:r>
    </w:p>
    <w:p>
      <w:pPr>
        <w:pStyle w:val="NormalWeb"/>
        <w:shd w:val="clear" w:color="auto" w:fill="FFFFFF"/>
        <w:spacing w:lineRule="atLeast" w:line="253" w:before="0" w:after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Púť do Poľska je pre malý počet prihlásených zrušená; ktorí ste zaplatili zálohu, môžete si ju vyzdvihnúť v sakristii.</w:t>
      </w:r>
    </w:p>
    <w:p>
      <w:pPr>
        <w:pStyle w:val="NormalWeb"/>
        <w:shd w:val="clear" w:color="auto" w:fill="FFFFFF"/>
        <w:spacing w:lineRule="atLeast" w:line="253" w:before="0" w:after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Buková, Trstín: Zbierka na opravy kostola priniesla v Trstíne 1261 eur a na Bukovej 893 eur. Všetkým darcom Pán Boh odmeň.</w:t>
      </w:r>
    </w:p>
    <w:p>
      <w:pPr>
        <w:pStyle w:val="NormalWeb"/>
        <w:shd w:val="clear" w:color="auto" w:fill="FFFFFF"/>
        <w:spacing w:lineRule="atLeast" w:line="253" w:before="0" w:after="200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Ohlášky.</w:t>
      </w:r>
    </w:p>
    <w:p>
      <w:pPr>
        <w:pStyle w:val="NormalWeb"/>
        <w:shd w:val="clear" w:color="auto" w:fill="FFFFFF"/>
        <w:spacing w:lineRule="atLeast" w:line="253" w:before="0" w:after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b0a8c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sk-SK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sid w:val="00eb0a8c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2d73eb"/>
    <w:rPr>
      <w:color w:val="0000FF"/>
      <w:u w:val="single"/>
    </w:rPr>
  </w:style>
  <w:style w:type="character" w:styleId="Xexx8yu" w:customStyle="1">
    <w:name w:val="xexx8yu"/>
    <w:basedOn w:val="DefaultParagraphFont"/>
    <w:qFormat/>
    <w:rsid w:val="003a4aa6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7a513c"/>
    <w:rPr>
      <w:rFonts w:ascii="Tahoma" w:hAnsi="Tahoma" w:eastAsia="Times New Roman" w:cs="Tahoma"/>
      <w:sz w:val="16"/>
      <w:szCs w:val="16"/>
      <w:lang w:val="sk-SK" w:eastAsia="zh-CN"/>
    </w:rPr>
  </w:style>
  <w:style w:type="character" w:styleId="First-letter-span" w:customStyle="1">
    <w:name w:val="first-letter-span"/>
    <w:basedOn w:val="DefaultParagraphFont"/>
    <w:qFormat/>
    <w:rsid w:val="00ad7f90"/>
    <w:rPr/>
  </w:style>
  <w:style w:type="character" w:styleId="Clanadpis" w:customStyle="1">
    <w:name w:val="clanadpis"/>
    <w:basedOn w:val="DefaultParagraphFont"/>
    <w:qFormat/>
    <w:rsid w:val="00a84887"/>
    <w:rPr/>
  </w:style>
  <w:style w:type="character" w:styleId="Malemodre" w:customStyle="1">
    <w:name w:val="malemodre"/>
    <w:basedOn w:val="DefaultParagraphFont"/>
    <w:qFormat/>
    <w:rsid w:val="00a84887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rsid w:val="00eb0a8c"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Xelementtoproof" w:customStyle="1">
    <w:name w:val="x_elementtoproof"/>
    <w:basedOn w:val="Normal"/>
    <w:qFormat/>
    <w:rsid w:val="002d73eb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7a513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Msonospacing" w:customStyle="1">
    <w:name w:val="msonospacing"/>
    <w:basedOn w:val="Normal"/>
    <w:qFormat/>
    <w:rsid w:val="00e34a94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sk-SK"/>
    </w:rPr>
  </w:style>
  <w:style w:type="paragraph" w:styleId="Xmsonormal" w:customStyle="1">
    <w:name w:val="x_msonormal"/>
    <w:basedOn w:val="Normal"/>
    <w:qFormat/>
    <w:rsid w:val="006b46d3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sk-SK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rstin.fara.sk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9D9D1-8903-4DBC-B3B3-843331BA1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44837</TotalTime>
  <Application>LibreOffice/24.2.2.2$Windows_X86_64 LibreOffice_project/d56cc158d8a96260b836f100ef4b4ef25d6f1a01</Application>
  <AppVersion>15.0000</AppVersion>
  <Pages>2</Pages>
  <Words>336</Words>
  <Characters>1784</Characters>
  <CharactersWithSpaces>2738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2023-12-21T11:28:00Z</dcterms:created>
  <dc:creator>Dell</dc:creator>
  <dc:description/>
  <dc:language>sk-SK</dc:language>
  <cp:lastModifiedBy>trsti</cp:lastModifiedBy>
  <cp:lastPrinted>2026-08-30T05:23:00Z</cp:lastPrinted>
  <dcterms:modified xsi:type="dcterms:W3CDTF">2026-08-30T05:23:00Z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