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RÍMSKOKATOLÍCKA CIRKEV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FARNOSŤ SV. PETRA A PAVLA V TRSTÍNE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2">
        <w:r>
          <w:rPr>
            <w:rStyle w:val="Hyperlink"/>
            <w:rFonts w:cs="Times New Roman" w:ascii="Times New Roman" w:hAnsi="Times New Roman"/>
            <w:i/>
            <w:color w:val="auto"/>
            <w:sz w:val="28"/>
            <w:szCs w:val="28"/>
            <w:u w:val="none"/>
          </w:rPr>
          <w:t>www.trstin.fara.sk</w:t>
        </w:r>
      </w:hyperlink>
      <w:r>
        <w:rPr>
          <w:rFonts w:cs="Times New Roman" w:ascii="Times New Roman" w:hAnsi="Times New Roman"/>
          <w:i/>
          <w:sz w:val="28"/>
          <w:szCs w:val="28"/>
        </w:rPr>
        <w:t>, farnost.trstin@abu.sk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F a r s k é    o z n a m y</w:t>
      </w:r>
    </w:p>
    <w:p>
      <w:pPr>
        <w:pStyle w:val="Normal"/>
        <w:spacing w:lineRule="auto" w:line="36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 xml:space="preserve">. pôstna nedeľa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01.03.2026                                                                                                                                                                       </w:t>
      </w:r>
    </w:p>
    <w:tbl>
      <w:tblPr>
        <w:tblW w:w="1027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87"/>
        <w:gridCol w:w="3031"/>
        <w:gridCol w:w="5752"/>
      </w:tblGrid>
      <w:tr>
        <w:trPr>
          <w:trHeight w:val="358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Úmysel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01.03.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08:00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+Rudolf Bernadič, sestra a rodičia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+Margita Fíbová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za farníkov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Pondelok: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02.03.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–       17:00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+Anna Žáková, rod. Ondrušová a rodičia Margita a Mikuláš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za živých a +členov ružencového bratstva (p. Jakubcová)</w:t>
            </w:r>
          </w:p>
        </w:tc>
      </w:tr>
      <w:tr>
        <w:trPr>
          <w:trHeight w:val="41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Utorok: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03.03.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Streda: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04.03.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–       14:00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+Jozef Ondruš, pohrebná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+Miroslav Zuzčík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Štvrtok:</w:t>
            </w:r>
          </w:p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05.03.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–       17:00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 –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+Rudolf Herceg, súrodenci a rodičia z o,s,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poďakovanie za 70 rokov života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Piatok: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06.03.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 –     16:30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+Libor Kollarovič a rodičia z oboch strán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Sobota: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07.03.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 –     08:00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08.03.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 –     08:00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+rodina Václavová a Orságová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+Vladimír a Oľga Herceg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+kňaz Ján Kliment</w:t>
            </w:r>
          </w:p>
        </w:tc>
      </w:tr>
    </w:tbl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Nedeľa: 2. pôstna                                                                                                                                                                                                Budúca nedeľa: 3. pôstna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6"/>
          <w:szCs w:val="26"/>
        </w:rPr>
      </w:pPr>
      <w:r>
        <w:rPr>
          <w:sz w:val="26"/>
          <w:szCs w:val="26"/>
        </w:rPr>
        <w:t xml:space="preserve">Upratovanie kostola: Trstín: 11. skupina, kam patria: rodina Madáčová, p. Magdaléna Červenková, rodina Vitteková, rodina Vitteková. Bíňovce: 8. skupina, kam patria: p. Anna Blašková, p. Antónia Repová, p. Anna Nováková, p. Martina Šoková, p. Jozefína Štibraná, p. Mária Anettová.  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>Krížová cesta býva v nedeľu v Hájičku o 14:30 hod., okrem toho na Bukovej vo štvrtok o 16:15 hod., vo štvrtok o 17:15 hod. v Bíňovciach a v piatok o 17:15 hod. pred sv. omšou v Trstíne.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Tento týždeň máme 1. piatok nového mesiaca; spovedať budem v týždni pred sv. omšami, po domoch potom vo štvrtok dopoludnia, nahláste meno a adresu v sakristii.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6"/>
          <w:szCs w:val="26"/>
        </w:rPr>
      </w:pPr>
      <w:r>
        <w:rPr>
          <w:sz w:val="26"/>
          <w:szCs w:val="26"/>
        </w:rPr>
        <w:t xml:space="preserve">Buková: V piatok </w:t>
      </w:r>
      <w:bookmarkStart w:id="0" w:name="_GoBack"/>
      <w:bookmarkEnd w:id="0"/>
      <w:r>
        <w:rPr>
          <w:sz w:val="26"/>
          <w:szCs w:val="26"/>
        </w:rPr>
        <w:t xml:space="preserve">tento týždeň bude príprava birmovancov na fare o 18. tej hodine.    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  <w:t>Na stretnutiach s rodičmi sme sa dohodli, že slávnosť 1. sv. prijímania v našej farnosti bude v sobotu 9. mája o 11. tej vo farskom kostole. v Trstíne. Bude spoločná pre Trstín, Bíňovce aj Bukovú.</w:t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  <w:t xml:space="preserve">V stredu o 17. tej bude v Trstíne v Ambroziáne spoločné stretnutie rodičov z Trstína, Bíňoviec a Bukovej ohľadom 1. sv. prijímania. 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  <w:t xml:space="preserve">Zároveň v stredu o 17. tej bude v Ambroziáne stretnutie  tretiakov, ktorí sa pripravujú na 1. sv. prijímanie.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  <w:t xml:space="preserve">T+B: Vo štvrtok bude v Bíňovciach stretnutie birmovancov o 18. tej hodine.                                                                                    </w:t>
      </w:r>
    </w:p>
    <w:p>
      <w:pPr>
        <w:pStyle w:val="Xmsonormal"/>
        <w:shd w:val="clear" w:color="auto" w:fill="FFFFFF"/>
        <w:spacing w:lineRule="atLeast" w:line="235" w:beforeAutospacing="0" w:before="0" w:afterAutospacing="0" w:after="160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Ozvali sa nám bratia Františkáni z Fiľakova cez brata filipa s úctivou prosbou o pomoc: “ Počujte vy ľudia dobrej vôle.. Vždy platilo a platí, že iba to, čo človek rozdá mu v konečnom dôsledku ostane. Veľmi vás teda prosíme, aby ste sa zapojili do projektu : -Nedeľná kilová zbierka- v ktorej počas nasledujúcich  pôstnych nedieľ budete v kostole zbierať jedno kilo akýchkoľvek trvanlivých potravín alebo osobnej hygieny pre človeka. Ak dáte viac ako jedno kilo urobíte veľmi dobre!! Momentálne sa tu v najchudobnejšom regióne staráme o približne 133 rodín, viaceré z nich sú mnohopočetné. Úprimne ďakujem, že sa spolu s nami zapojíte do pomoci, ktorá je naozaj pomocou!!! S úctou a vďakou za vás všetkých brat Filip, ofm“</w:t>
      </w:r>
    </w:p>
    <w:p>
      <w:pPr>
        <w:pStyle w:val="Xmsonormal"/>
        <w:shd w:val="clear" w:color="auto" w:fill="FFFFFF"/>
        <w:spacing w:lineRule="atLeast" w:line="235" w:beforeAutospacing="0" w:before="0" w:afterAutospacing="0" w:after="160"/>
        <w:rPr>
          <w:rFonts w:ascii="Calibri" w:hAnsi="Calibri" w:cs="Calibri"/>
          <w:color w:val="242424"/>
          <w:sz w:val="26"/>
          <w:szCs w:val="26"/>
        </w:rPr>
      </w:pPr>
      <w:r>
        <w:rPr>
          <w:rFonts w:cs="Calibri" w:ascii="Calibri" w:hAnsi="Calibri"/>
          <w:color w:val="242424"/>
          <w:sz w:val="26"/>
          <w:szCs w:val="26"/>
        </w:rPr>
        <w:t> </w:t>
      </w:r>
      <w:r>
        <w:rPr>
          <w:bCs/>
          <w:color w:val="000000"/>
          <w:sz w:val="26"/>
          <w:szCs w:val="26"/>
        </w:rPr>
        <w:t>Rímskokatolícka cyrilometodská bohoslovecká fakulta Univerzity Komenského v Bratislave otvára svoje brány všetkým, ktorí túžia prehĺbiť si svoju vieru, poznanie i službu druhým. Kandidátom kňazstva a laickým študentom a študentkám ponúka štúdium katolíckej teológie dennou formou v Kňazskom seminári sv. Gorazda v Nitre. Prihlášku na magisterské štúdium je potrebné podať elektronicky do 30. apríla 2026 na fakultnej stránke </w:t>
      </w:r>
      <w:hyperlink r:id="rId3" w:tgtFrame="_blank">
        <w:r>
          <w:rPr>
            <w:bCs/>
            <w:color w:val="1155CC"/>
            <w:sz w:val="26"/>
            <w:szCs w:val="26"/>
            <w:u w:val="single"/>
          </w:rPr>
          <w:t>frcth.uniba.sk</w:t>
        </w:r>
      </w:hyperlink>
      <w:r>
        <w:rPr>
          <w:bCs/>
          <w:color w:val="000000"/>
          <w:sz w:val="26"/>
          <w:szCs w:val="26"/>
        </w:rPr>
        <w:t>. Mladí muži, ktorí chcú slúžiť Bohu a ľuďom ako kňazi, si podávajú prihlášku aj do Kňazského seminára na stránke </w:t>
      </w:r>
      <w:hyperlink r:id="rId4" w:tgtFrame="_blank">
        <w:r>
          <w:rPr>
            <w:bCs/>
            <w:color w:val="1155CC"/>
            <w:sz w:val="26"/>
            <w:szCs w:val="26"/>
            <w:u w:val="single"/>
          </w:rPr>
          <w:t>kscm.sk</w:t>
        </w:r>
      </w:hyperlink>
      <w:r>
        <w:rPr>
          <w:color w:val="000000"/>
          <w:sz w:val="26"/>
          <w:szCs w:val="26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cs="Times New Roman" w:ascii="Times New Roman" w:hAnsi="Times New Roman"/>
          <w:sz w:val="26"/>
          <w:szCs w:val="26"/>
        </w:rPr>
        <w:t xml:space="preserve">Zbierka na charitu priniesla v Trstíne 248 eur, v Bíňovciach 202 eur a na Bukovej 247 eur. Všetkým darcom Pán Boh odmeň.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0a8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eb0a8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d73eb"/>
    <w:rPr>
      <w:color w:val="0000FF"/>
      <w:u w:val="single"/>
    </w:rPr>
  </w:style>
  <w:style w:type="character" w:styleId="Xexx8yu" w:customStyle="1">
    <w:name w:val="xexx8yu"/>
    <w:basedOn w:val="DefaultParagraphFont"/>
    <w:qFormat/>
    <w:rsid w:val="003a4aa6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513c"/>
    <w:rPr>
      <w:rFonts w:ascii="Tahoma" w:hAnsi="Tahoma" w:eastAsia="Times New Roman" w:cs="Tahoma"/>
      <w:sz w:val="16"/>
      <w:szCs w:val="16"/>
      <w:lang w:val="sk-SK" w:eastAsia="zh-CN"/>
    </w:rPr>
  </w:style>
  <w:style w:type="character" w:styleId="First-letter-span" w:customStyle="1">
    <w:name w:val="first-letter-span"/>
    <w:basedOn w:val="DefaultParagraphFont"/>
    <w:qFormat/>
    <w:rsid w:val="00ad7f90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b0a8c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Xelementtoproof" w:customStyle="1">
    <w:name w:val="x_elementtoproof"/>
    <w:basedOn w:val="Normal"/>
    <w:qFormat/>
    <w:rsid w:val="002d73e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51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 w:customStyle="1">
    <w:name w:val="msonospacing"/>
    <w:basedOn w:val="Normal"/>
    <w:qFormat/>
    <w:rsid w:val="00e34a9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Xmsonormal" w:customStyle="1">
    <w:name w:val="x_msonormal"/>
    <w:basedOn w:val="Normal"/>
    <w:qFormat/>
    <w:rsid w:val="006b46d3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stin.fara.sk/" TargetMode="External"/><Relationship Id="rId3" Type="http://schemas.openxmlformats.org/officeDocument/2006/relationships/hyperlink" Target="http://www.frcth.uniba.sk/" TargetMode="External"/><Relationship Id="rId4" Type="http://schemas.openxmlformats.org/officeDocument/2006/relationships/hyperlink" Target="http://www.kscm.sk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2285-3769-47F2-9EA6-4840036B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37669</TotalTime>
  <Application>LibreOffice/24.2.2.2$Windows_X86_64 LibreOffice_project/d56cc158d8a96260b836f100ef4b4ef25d6f1a01</Application>
  <AppVersion>15.0000</AppVersion>
  <Pages>2</Pages>
  <Words>603</Words>
  <Characters>3169</Characters>
  <CharactersWithSpaces>5274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2023-12-21T11:28:00Z</dcterms:created>
  <dc:creator>Dell</dc:creator>
  <dc:description/>
  <dc:language>sk-SK</dc:language>
  <cp:lastModifiedBy/>
  <cp:lastPrinted>2026-03-01T06:07:00Z</cp:lastPrinted>
  <dcterms:modified xsi:type="dcterms:W3CDTF">2026-03-01T18:35:13Z</dcterms:modified>
  <cp:revision>317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