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jc w:val="center"/>
        <w:rPr>
          <w:rFonts w:ascii="Times New Roman" w:hAnsi="Times New Roman" w:cs="Times New Roman"/>
          <w:b/>
          <w:sz w:val="32"/>
          <w:szCs w:val="32"/>
        </w:rPr>
      </w:pPr>
      <w:r>
        <w:rPr>
          <w:rFonts w:cs="Times New Roman" w:ascii="Times New Roman" w:hAnsi="Times New Roman"/>
          <w:b/>
          <w:sz w:val="28"/>
          <w:szCs w:val="28"/>
        </w:rPr>
        <w:t>RÍMSKOKATOLÍCKA CIRKEV                                                           FARNOSŤ SV. PETRA A PAVLA V TRSTÍNE</w:t>
      </w:r>
      <w:r>
        <w:rPr>
          <w:rFonts w:cs="Times New Roman" w:ascii="Times New Roman" w:hAnsi="Times New Roman"/>
          <w:b/>
          <w:sz w:val="32"/>
          <w:szCs w:val="32"/>
        </w:rPr>
        <w:t xml:space="preserve">                                           </w:t>
      </w:r>
      <w:r>
        <w:rPr>
          <w:rFonts w:cs="Times New Roman" w:ascii="Times New Roman" w:hAnsi="Times New Roman"/>
          <w:i/>
          <w:sz w:val="28"/>
          <w:szCs w:val="28"/>
        </w:rPr>
        <w:t xml:space="preserve">Rím. kat. farský úrad, č. 183, 919 05 Trstín, tel.: 033/ 5589281                                        </w:t>
      </w:r>
      <w:hyperlink r:id="rId2">
        <w:r>
          <w:rPr>
            <w:rStyle w:val="Hyperlink"/>
            <w:rFonts w:cs="Times New Roman" w:ascii="Times New Roman" w:hAnsi="Times New Roman"/>
            <w:i/>
            <w:color w:val="auto"/>
            <w:sz w:val="28"/>
            <w:szCs w:val="28"/>
          </w:rPr>
          <w:t>www.trstin.fara.sk</w:t>
        </w:r>
      </w:hyperlink>
      <w:r>
        <w:rPr>
          <w:rFonts w:cs="Times New Roman" w:ascii="Times New Roman" w:hAnsi="Times New Roman"/>
          <w:i/>
          <w:sz w:val="28"/>
          <w:szCs w:val="28"/>
        </w:rPr>
        <w:t>, farnost.trstin@abu.sk</w:t>
      </w:r>
    </w:p>
    <w:p>
      <w:pPr>
        <w:pStyle w:val="Normal"/>
        <w:jc w:val="center"/>
        <w:rPr>
          <w:rFonts w:ascii="Times New Roman" w:hAnsi="Times New Roman" w:cs="Times New Roman"/>
          <w:b/>
          <w:sz w:val="36"/>
          <w:szCs w:val="36"/>
          <w:u w:val="single"/>
        </w:rPr>
      </w:pPr>
      <w:r>
        <w:rPr>
          <w:rFonts w:cs="Times New Roman" w:ascii="Times New Roman" w:hAnsi="Times New Roman"/>
          <w:b/>
          <w:sz w:val="36"/>
          <w:szCs w:val="36"/>
          <w:u w:val="single"/>
        </w:rPr>
        <w:t>F a r s k é    o z n a m y</w:t>
      </w:r>
    </w:p>
    <w:p>
      <w:pPr>
        <w:pStyle w:val="Normal"/>
        <w:spacing w:lineRule="auto" w:line="360"/>
        <w:ind w:left="-720"/>
        <w:jc w:val="center"/>
        <w:rPr>
          <w:rFonts w:ascii="Times New Roman" w:hAnsi="Times New Roman" w:cs="Times New Roman"/>
          <w:b/>
          <w:sz w:val="28"/>
          <w:szCs w:val="28"/>
        </w:rPr>
      </w:pPr>
      <w:r>
        <w:rPr>
          <w:rFonts w:cs="Times New Roman" w:ascii="Times New Roman" w:hAnsi="Times New Roman"/>
          <w:b/>
          <w:sz w:val="28"/>
          <w:szCs w:val="28"/>
        </w:rPr>
        <w:t xml:space="preserve">3. pôstna nedeľa  </w:t>
      </w:r>
    </w:p>
    <w:p>
      <w:pPr>
        <w:pStyle w:val="Normal"/>
        <w:spacing w:lineRule="auto" w:line="360"/>
        <w:jc w:val="center"/>
        <w:rPr>
          <w:rFonts w:ascii="Times New Roman" w:hAnsi="Times New Roman" w:cs="Times New Roman"/>
          <w:b/>
          <w:sz w:val="28"/>
          <w:szCs w:val="28"/>
        </w:rPr>
      </w:pPr>
      <w:r>
        <w:rPr>
          <w:rFonts w:cs="Times New Roman" w:ascii="Times New Roman" w:hAnsi="Times New Roman"/>
          <w:b/>
          <w:sz w:val="28"/>
          <w:szCs w:val="28"/>
        </w:rPr>
        <w:t>23.03.2025</w:t>
      </w:r>
    </w:p>
    <w:tbl>
      <w:tblPr>
        <w:tblW w:w="10270" w:type="dxa"/>
        <w:jc w:val="left"/>
        <w:tblInd w:w="-725" w:type="dxa"/>
        <w:tblLayout w:type="fixed"/>
        <w:tblCellMar>
          <w:top w:w="0" w:type="dxa"/>
          <w:left w:w="108" w:type="dxa"/>
          <w:bottom w:w="0" w:type="dxa"/>
          <w:right w:w="108" w:type="dxa"/>
        </w:tblCellMar>
        <w:tblLook w:firstRow="0" w:noVBand="0" w:lastRow="0" w:firstColumn="0" w:lastColumn="0" w:noHBand="0" w:val="0000"/>
      </w:tblPr>
      <w:tblGrid>
        <w:gridCol w:w="1487"/>
        <w:gridCol w:w="3031"/>
        <w:gridCol w:w="5752"/>
      </w:tblGrid>
      <w:tr>
        <w:trPr>
          <w:trHeight w:val="358" w:hRule="atLeast"/>
        </w:trPr>
        <w:tc>
          <w:tcPr>
            <w:tcW w:w="1487" w:type="dxa"/>
            <w:tcBorders>
              <w:top w:val="single" w:sz="4" w:space="0" w:color="000000"/>
              <w:left w:val="single" w:sz="4" w:space="0" w:color="000000"/>
              <w:bottom w:val="single" w:sz="8" w:space="0" w:color="000000"/>
            </w:tcBorders>
            <w:shd w:color="auto" w:fill="auto" w:val="clear"/>
          </w:tcPr>
          <w:p>
            <w:pPr>
              <w:pStyle w:val="Normal"/>
              <w:spacing w:lineRule="atLeast" w:line="40" w:before="0" w:after="0"/>
              <w:rPr>
                <w:rFonts w:ascii="Times New Roman" w:hAnsi="Times New Roman" w:cs="Times New Roman"/>
                <w:b/>
                <w:i/>
                <w:i/>
                <w:sz w:val="28"/>
                <w:szCs w:val="28"/>
              </w:rPr>
            </w:pPr>
            <w:r>
              <w:rPr>
                <w:rFonts w:cs="Times New Roman" w:ascii="Times New Roman" w:hAnsi="Times New Roman"/>
                <w:b/>
                <w:i/>
                <w:sz w:val="28"/>
                <w:szCs w:val="28"/>
              </w:rPr>
              <w:t>Deň</w:t>
            </w:r>
          </w:p>
        </w:tc>
        <w:tc>
          <w:tcPr>
            <w:tcW w:w="3031" w:type="dxa"/>
            <w:tcBorders>
              <w:top w:val="single" w:sz="4" w:space="0" w:color="000000"/>
              <w:left w:val="single" w:sz="8" w:space="0" w:color="000000"/>
              <w:bottom w:val="single" w:sz="8" w:space="0" w:color="000000"/>
            </w:tcBorders>
            <w:shd w:color="auto" w:fill="auto" w:val="clear"/>
          </w:tcPr>
          <w:p>
            <w:pPr>
              <w:pStyle w:val="Normal"/>
              <w:spacing w:lineRule="atLeast" w:line="40" w:before="0" w:after="0"/>
              <w:rPr/>
            </w:pPr>
            <w:r>
              <w:rPr>
                <w:rFonts w:cs="Times New Roman" w:ascii="Times New Roman" w:hAnsi="Times New Roman"/>
                <w:b/>
                <w:i/>
                <w:sz w:val="28"/>
                <w:szCs w:val="28"/>
              </w:rPr>
              <w:t>Miesto a čas</w:t>
            </w:r>
          </w:p>
        </w:tc>
        <w:tc>
          <w:tcPr>
            <w:tcW w:w="5752" w:type="dxa"/>
            <w:tcBorders>
              <w:top w:val="single" w:sz="4"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b/>
                <w:i/>
                <w:i/>
                <w:sz w:val="28"/>
                <w:szCs w:val="28"/>
              </w:rPr>
            </w:pPr>
            <w:r>
              <w:rPr>
                <w:rFonts w:cs="Times New Roman" w:ascii="Times New Roman" w:hAnsi="Times New Roman"/>
                <w:b/>
                <w:i/>
                <w:sz w:val="28"/>
                <w:szCs w:val="28"/>
              </w:rPr>
              <w:t>Úmysel</w:t>
            </w:r>
          </w:p>
        </w:tc>
      </w:tr>
      <w:tr>
        <w:trPr>
          <w:trHeight w:val="370" w:hRule="atLeast"/>
        </w:trPr>
        <w:tc>
          <w:tcPr>
            <w:tcW w:w="1487" w:type="dxa"/>
            <w:tcBorders>
              <w:top w:val="single" w:sz="4"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Nedeľa:</w:t>
            </w:r>
          </w:p>
          <w:p>
            <w:pPr>
              <w:pStyle w:val="Normal"/>
              <w:spacing w:lineRule="atLeast" w:line="40" w:before="0" w:after="0"/>
              <w:ind w:left="57"/>
              <w:rPr/>
            </w:pPr>
            <w:r>
              <w:rPr>
                <w:rFonts w:cs="Times New Roman" w:ascii="Times New Roman" w:hAnsi="Times New Roman"/>
                <w:b/>
                <w:sz w:val="28"/>
                <w:szCs w:val="28"/>
              </w:rPr>
              <w:t>23.03.</w:t>
            </w:r>
          </w:p>
        </w:tc>
        <w:tc>
          <w:tcPr>
            <w:tcW w:w="3031" w:type="dxa"/>
            <w:tcBorders>
              <w:top w:val="single" w:sz="4"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Bíňovce –      09:30 hod.</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          11:00 hod.</w:t>
            </w:r>
          </w:p>
        </w:tc>
        <w:tc>
          <w:tcPr>
            <w:tcW w:w="5752" w:type="dxa"/>
            <w:tcBorders>
              <w:top w:val="single" w:sz="4"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+Jozef Kostolanský a rodičia</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+v rodine Čechovej a Brožovej</w:t>
            </w:r>
          </w:p>
        </w:tc>
      </w:tr>
      <w:tr>
        <w:trPr>
          <w:trHeight w:val="370" w:hRule="atLeast"/>
        </w:trPr>
        <w:tc>
          <w:tcPr>
            <w:tcW w:w="1487" w:type="dxa"/>
            <w:tcBorders>
              <w:top w:val="single" w:sz="4"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Pondelok:</w:t>
            </w:r>
          </w:p>
          <w:p>
            <w:pPr>
              <w:pStyle w:val="Normal"/>
              <w:spacing w:lineRule="atLeast" w:line="40" w:before="0" w:after="0"/>
              <w:ind w:left="57"/>
              <w:rPr/>
            </w:pPr>
            <w:r>
              <w:rPr>
                <w:rFonts w:cs="Times New Roman" w:ascii="Times New Roman" w:hAnsi="Times New Roman"/>
                <w:b/>
                <w:sz w:val="28"/>
                <w:szCs w:val="28"/>
              </w:rPr>
              <w:t>24.03.</w:t>
            </w:r>
          </w:p>
        </w:tc>
        <w:tc>
          <w:tcPr>
            <w:tcW w:w="3031" w:type="dxa"/>
            <w:tcBorders>
              <w:top w:val="single" w:sz="4"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          18:00 hod.</w:t>
            </w:r>
          </w:p>
        </w:tc>
        <w:tc>
          <w:tcPr>
            <w:tcW w:w="5752" w:type="dxa"/>
            <w:tcBorders>
              <w:top w:val="single" w:sz="4"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za zdravie a Božiu pomoc</w:t>
            </w:r>
          </w:p>
        </w:tc>
      </w:tr>
      <w:tr>
        <w:trPr>
          <w:trHeight w:val="410" w:hRule="atLeast"/>
        </w:trPr>
        <w:tc>
          <w:tcPr>
            <w:tcW w:w="1487" w:type="dxa"/>
            <w:tcBorders>
              <w:top w:val="single" w:sz="4"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Utorok:</w:t>
            </w:r>
          </w:p>
          <w:p>
            <w:pPr>
              <w:pStyle w:val="Normal"/>
              <w:spacing w:lineRule="atLeast" w:line="40" w:before="0" w:after="0"/>
              <w:ind w:left="57"/>
              <w:rPr/>
            </w:pPr>
            <w:r>
              <w:rPr>
                <w:rFonts w:cs="Times New Roman" w:ascii="Times New Roman" w:hAnsi="Times New Roman"/>
                <w:b/>
                <w:sz w:val="28"/>
                <w:szCs w:val="28"/>
              </w:rPr>
              <w:t>25.03.</w:t>
            </w:r>
          </w:p>
        </w:tc>
        <w:tc>
          <w:tcPr>
            <w:tcW w:w="3031" w:type="dxa"/>
            <w:tcBorders>
              <w:top w:val="single" w:sz="4"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Bíňovce –      17:00 hod.</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          14:00 hod.</w:t>
            </w:r>
          </w:p>
        </w:tc>
        <w:tc>
          <w:tcPr>
            <w:tcW w:w="5752" w:type="dxa"/>
            <w:tcBorders>
              <w:top w:val="single" w:sz="4"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+Marián Opalek</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pohrebná</w:t>
            </w:r>
          </w:p>
        </w:tc>
      </w:tr>
      <w:tr>
        <w:trPr>
          <w:trHeight w:val="390" w:hRule="atLeast"/>
        </w:trPr>
        <w:tc>
          <w:tcPr>
            <w:tcW w:w="1487" w:type="dxa"/>
            <w:tcBorders>
              <w:top w:val="single" w:sz="8"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Streda:</w:t>
            </w:r>
          </w:p>
          <w:p>
            <w:pPr>
              <w:pStyle w:val="Normal"/>
              <w:spacing w:lineRule="atLeast" w:line="40" w:before="0" w:after="0"/>
              <w:ind w:left="57"/>
              <w:rPr/>
            </w:pPr>
            <w:r>
              <w:rPr>
                <w:rFonts w:cs="Times New Roman" w:ascii="Times New Roman" w:hAnsi="Times New Roman"/>
                <w:b/>
                <w:sz w:val="28"/>
                <w:szCs w:val="28"/>
              </w:rPr>
              <w:t>26.03.</w:t>
            </w:r>
          </w:p>
        </w:tc>
        <w:tc>
          <w:tcPr>
            <w:tcW w:w="3031" w:type="dxa"/>
            <w:tcBorders>
              <w:top w:val="single" w:sz="8"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          18:00 hod.</w:t>
            </w:r>
          </w:p>
        </w:tc>
        <w:tc>
          <w:tcPr>
            <w:tcW w:w="5752" w:type="dxa"/>
            <w:tcBorders>
              <w:top w:val="single" w:sz="8"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+Ján a Mária Horváth a poďakovanie za ochranu a pomoc</w:t>
            </w:r>
          </w:p>
        </w:tc>
      </w:tr>
      <w:tr>
        <w:trPr>
          <w:trHeight w:val="390" w:hRule="atLeast"/>
        </w:trPr>
        <w:tc>
          <w:tcPr>
            <w:tcW w:w="1487" w:type="dxa"/>
            <w:tcBorders>
              <w:top w:val="single" w:sz="8"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Štvrtok:</w:t>
            </w:r>
          </w:p>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27.03.</w:t>
            </w:r>
          </w:p>
        </w:tc>
        <w:tc>
          <w:tcPr>
            <w:tcW w:w="3031" w:type="dxa"/>
            <w:tcBorders>
              <w:top w:val="single" w:sz="8"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Bíňovce –      17:00 hod.</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tc>
        <w:tc>
          <w:tcPr>
            <w:tcW w:w="5752" w:type="dxa"/>
            <w:tcBorders>
              <w:top w:val="single" w:sz="8"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+Marián Cáder</w:t>
            </w:r>
          </w:p>
        </w:tc>
      </w:tr>
      <w:tr>
        <w:trPr>
          <w:trHeight w:val="390" w:hRule="atLeast"/>
        </w:trPr>
        <w:tc>
          <w:tcPr>
            <w:tcW w:w="1487" w:type="dxa"/>
            <w:tcBorders>
              <w:top w:val="single" w:sz="8"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Piatok:</w:t>
            </w:r>
          </w:p>
          <w:p>
            <w:pPr>
              <w:pStyle w:val="Normal"/>
              <w:spacing w:lineRule="atLeast" w:line="40" w:before="0" w:after="0"/>
              <w:ind w:left="57"/>
              <w:rPr/>
            </w:pPr>
            <w:r>
              <w:rPr>
                <w:rFonts w:cs="Times New Roman" w:ascii="Times New Roman" w:hAnsi="Times New Roman"/>
                <w:b/>
                <w:sz w:val="28"/>
                <w:szCs w:val="28"/>
              </w:rPr>
              <w:t>28.03.</w:t>
            </w:r>
          </w:p>
        </w:tc>
        <w:tc>
          <w:tcPr>
            <w:tcW w:w="3031" w:type="dxa"/>
            <w:tcBorders>
              <w:top w:val="single" w:sz="8"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          18:00 hod.</w:t>
            </w:r>
          </w:p>
        </w:tc>
        <w:tc>
          <w:tcPr>
            <w:tcW w:w="5752" w:type="dxa"/>
            <w:tcBorders>
              <w:top w:val="single" w:sz="8"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+Florián, Alžbeta, Jozef a Ján</w:t>
            </w:r>
          </w:p>
        </w:tc>
      </w:tr>
      <w:tr>
        <w:trPr>
          <w:trHeight w:val="390" w:hRule="atLeast"/>
        </w:trPr>
        <w:tc>
          <w:tcPr>
            <w:tcW w:w="1487" w:type="dxa"/>
            <w:tcBorders>
              <w:top w:val="single" w:sz="8"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Sobota:</w:t>
            </w:r>
          </w:p>
          <w:p>
            <w:pPr>
              <w:pStyle w:val="Normal"/>
              <w:spacing w:lineRule="atLeast" w:line="40" w:before="0" w:after="0"/>
              <w:ind w:left="57"/>
              <w:rPr/>
            </w:pPr>
            <w:r>
              <w:rPr>
                <w:rFonts w:cs="Times New Roman" w:ascii="Times New Roman" w:hAnsi="Times New Roman"/>
                <w:b/>
                <w:sz w:val="28"/>
                <w:szCs w:val="28"/>
              </w:rPr>
              <w:t>29.03.</w:t>
            </w:r>
          </w:p>
        </w:tc>
        <w:tc>
          <w:tcPr>
            <w:tcW w:w="3031" w:type="dxa"/>
            <w:tcBorders>
              <w:top w:val="single" w:sz="8"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Bíňovce -       08:00 hod.</w:t>
            </w:r>
          </w:p>
        </w:tc>
        <w:tc>
          <w:tcPr>
            <w:tcW w:w="5752" w:type="dxa"/>
            <w:tcBorders>
              <w:top w:val="single" w:sz="8"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+Libor Kollarovič a rodičia z oboch strán</w:t>
            </w:r>
          </w:p>
        </w:tc>
      </w:tr>
      <w:tr>
        <w:trPr>
          <w:trHeight w:val="390" w:hRule="atLeast"/>
        </w:trPr>
        <w:tc>
          <w:tcPr>
            <w:tcW w:w="1487" w:type="dxa"/>
            <w:tcBorders>
              <w:top w:val="single" w:sz="8" w:space="0" w:color="000000"/>
              <w:left w:val="single" w:sz="4" w:space="0" w:color="000000"/>
              <w:bottom w:val="single" w:sz="8" w:space="0" w:color="000000"/>
            </w:tcBorders>
            <w:shd w:color="auto" w:fill="auto" w:val="clear"/>
          </w:tcPr>
          <w:p>
            <w:pPr>
              <w:pStyle w:val="Normal"/>
              <w:spacing w:lineRule="atLeast" w:line="40" w:before="0" w:after="0"/>
              <w:ind w:left="57"/>
              <w:rPr>
                <w:rFonts w:ascii="Times New Roman" w:hAnsi="Times New Roman" w:cs="Times New Roman"/>
                <w:b/>
                <w:sz w:val="28"/>
                <w:szCs w:val="28"/>
              </w:rPr>
            </w:pPr>
            <w:r>
              <w:rPr>
                <w:rFonts w:cs="Times New Roman" w:ascii="Times New Roman" w:hAnsi="Times New Roman"/>
                <w:b/>
                <w:sz w:val="28"/>
                <w:szCs w:val="28"/>
              </w:rPr>
              <w:t>Nedeľa:</w:t>
            </w:r>
          </w:p>
          <w:p>
            <w:pPr>
              <w:pStyle w:val="Normal"/>
              <w:spacing w:lineRule="atLeast" w:line="40" w:before="0" w:after="0"/>
              <w:ind w:left="57"/>
              <w:rPr/>
            </w:pPr>
            <w:r>
              <w:rPr>
                <w:rFonts w:cs="Times New Roman" w:ascii="Times New Roman" w:hAnsi="Times New Roman"/>
                <w:b/>
                <w:sz w:val="28"/>
                <w:szCs w:val="28"/>
              </w:rPr>
              <w:t>30.03.</w:t>
            </w:r>
          </w:p>
        </w:tc>
        <w:tc>
          <w:tcPr>
            <w:tcW w:w="3031" w:type="dxa"/>
            <w:tcBorders>
              <w:top w:val="single" w:sz="8" w:space="0" w:color="000000"/>
              <w:left w:val="single" w:sz="8" w:space="0" w:color="000000"/>
              <w:bottom w:val="single" w:sz="8"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Bíňovce –      09:30 hod.</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Trstín–           11:00 hod.</w:t>
            </w:r>
          </w:p>
        </w:tc>
        <w:tc>
          <w:tcPr>
            <w:tcW w:w="5752" w:type="dxa"/>
            <w:tcBorders>
              <w:top w:val="single" w:sz="8" w:space="0" w:color="000000"/>
              <w:left w:val="single" w:sz="8" w:space="0" w:color="000000"/>
              <w:bottom w:val="single" w:sz="8" w:space="0" w:color="000000"/>
              <w:right w:val="single" w:sz="4" w:space="0" w:color="000000"/>
            </w:tcBorders>
            <w:shd w:color="auto" w:fill="auto" w:val="clear"/>
          </w:tcPr>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Jozef a Viera Šimončič a vnuk Kristiánko</w:t>
            </w:r>
          </w:p>
          <w:p>
            <w:pPr>
              <w:pStyle w:val="Normal"/>
              <w:spacing w:lineRule="atLeast" w:line="40" w:before="0" w:after="0"/>
              <w:rPr>
                <w:rFonts w:ascii="Times New Roman" w:hAnsi="Times New Roman" w:cs="Times New Roman"/>
                <w:sz w:val="28"/>
                <w:szCs w:val="28"/>
              </w:rPr>
            </w:pPr>
            <w:r>
              <w:rPr>
                <w:rFonts w:cs="Times New Roman" w:ascii="Times New Roman" w:hAnsi="Times New Roman"/>
                <w:sz w:val="28"/>
                <w:szCs w:val="28"/>
              </w:rPr>
              <w:t>+Mária Cintulová</w:t>
            </w:r>
          </w:p>
        </w:tc>
      </w:tr>
    </w:tbl>
    <w:p>
      <w:pPr>
        <w:pStyle w:val="Normal"/>
        <w:spacing w:lineRule="auto" w:line="360"/>
        <w:ind w:left="-720"/>
        <w:rPr>
          <w:rFonts w:ascii="Times New Roman" w:hAnsi="Times New Roman" w:cs="Times New Roman"/>
          <w:b/>
          <w:i/>
          <w:i/>
          <w:sz w:val="32"/>
          <w:szCs w:val="32"/>
          <w:u w:val="single"/>
        </w:rPr>
      </w:pPr>
      <w:r>
        <w:rPr>
          <w:rFonts w:cs="Times New Roman" w:ascii="Times New Roman" w:hAnsi="Times New Roman"/>
          <w:b/>
          <w:i/>
          <w:sz w:val="32"/>
          <w:szCs w:val="32"/>
          <w:u w:val="single"/>
        </w:rPr>
        <w:t xml:space="preserve">                                                                                                             </w:t>
      </w:r>
      <w:r>
        <w:rPr>
          <w:rFonts w:cs="Times New Roman" w:ascii="Times New Roman" w:hAnsi="Times New Roman"/>
          <w:b/>
          <w:i/>
          <w:sz w:val="32"/>
          <w:szCs w:val="32"/>
          <w:u w:val="single"/>
        </w:rPr>
        <w:t xml:space="preserve">Liturgický kalendár                                                                     </w:t>
      </w:r>
    </w:p>
    <w:p>
      <w:pPr>
        <w:pStyle w:val="NormalWeb"/>
        <w:shd w:val="clear" w:color="auto" w:fill="FFFFFF"/>
        <w:spacing w:lineRule="atLeast" w:line="253" w:before="0" w:after="200"/>
        <w:rPr>
          <w:b/>
          <w:sz w:val="28"/>
          <w:szCs w:val="28"/>
        </w:rPr>
      </w:pPr>
      <w:r>
        <w:rPr>
          <w:b/>
          <w:sz w:val="28"/>
          <w:szCs w:val="28"/>
        </w:rPr>
        <w:t xml:space="preserve">Nedeľa: 3. pôstna nedeľa                                                                                                                                                                                                                                                                                                                                                                                                                                       Utorok: slávnosť Zvestovania Pána                                                                                                   Budúca nedeľa: 4. </w:t>
      </w:r>
      <w:r>
        <w:rPr>
          <w:b/>
          <w:sz w:val="28"/>
          <w:szCs w:val="28"/>
        </w:rPr>
        <w:t>pôstna</w:t>
      </w:r>
      <w:r>
        <w:rPr>
          <w:b/>
          <w:sz w:val="28"/>
          <w:szCs w:val="28"/>
        </w:rPr>
        <w:t>, nedeľa laetare (nedeľa radosti)</w:t>
      </w:r>
    </w:p>
    <w:p>
      <w:pPr>
        <w:pStyle w:val="Normal"/>
        <w:spacing w:lineRule="auto" w:line="360"/>
        <w:ind w:left="-720"/>
        <w:rPr>
          <w:rFonts w:ascii="Times New Roman" w:hAnsi="Times New Roman" w:cs="Times New Roman"/>
          <w:sz w:val="28"/>
          <w:szCs w:val="28"/>
        </w:rPr>
      </w:pPr>
      <w:r>
        <w:rPr>
          <w:rFonts w:cs="Times New Roman" w:ascii="Times New Roman" w:hAnsi="Times New Roman"/>
          <w:sz w:val="28"/>
          <w:szCs w:val="28"/>
        </w:rPr>
        <w:t xml:space="preserve">                                                                                                                                                                            </w:t>
      </w:r>
    </w:p>
    <w:p>
      <w:pPr>
        <w:pStyle w:val="Normal"/>
        <w:spacing w:lineRule="auto" w:line="360"/>
        <w:ind w:left="-720"/>
        <w:rPr>
          <w:rFonts w:ascii="Times New Roman" w:hAnsi="Times New Roman" w:cs="Times New Roman"/>
          <w:sz w:val="26"/>
          <w:szCs w:val="26"/>
        </w:rPr>
      </w:pPr>
      <w:r>
        <w:rPr>
          <w:rFonts w:cs="Times New Roman" w:ascii="Times New Roman" w:hAnsi="Times New Roman"/>
          <w:sz w:val="26"/>
          <w:szCs w:val="26"/>
        </w:rPr>
      </w:r>
    </w:p>
    <w:p>
      <w:pPr>
        <w:pStyle w:val="Normal"/>
        <w:spacing w:lineRule="auto" w:line="360"/>
        <w:ind w:left="-720"/>
        <w:rPr>
          <w:rFonts w:ascii="Times New Roman" w:hAnsi="Times New Roman" w:cs="Times New Roman"/>
          <w:b/>
          <w:sz w:val="26"/>
          <w:szCs w:val="26"/>
        </w:rPr>
      </w:pPr>
      <w:r>
        <w:rPr>
          <w:rFonts w:cs="Times New Roman" w:ascii="Times New Roman" w:hAnsi="Times New Roman"/>
          <w:b/>
          <w:sz w:val="26"/>
          <w:szCs w:val="26"/>
        </w:rPr>
      </w:r>
    </w:p>
    <w:p>
      <w:pPr>
        <w:pStyle w:val="Normal"/>
        <w:spacing w:lineRule="auto" w:line="360" w:before="0" w:after="200"/>
        <w:ind w:left="-720"/>
        <w:rPr>
          <w:rFonts w:ascii="Times New Roman" w:hAnsi="Times New Roman" w:cs="Times New Roman"/>
          <w:sz w:val="26"/>
          <w:szCs w:val="26"/>
        </w:rPr>
      </w:pPr>
      <w:r>
        <w:rPr>
          <w:rFonts w:cs="Times New Roman" w:ascii="Times New Roman" w:hAnsi="Times New Roman"/>
          <w:sz w:val="26"/>
          <w:szCs w:val="26"/>
        </w:rPr>
        <w:t xml:space="preserve">Upratovanie kostola: Trstín: 20. skupina, kam patria: rodina Liptáková, rodina Liptáková, p. Blažena Genčúrová, p. Mária Kabarcová; Bíňovce: 9. skupina, kam patria: p. Anna Zajacová, p. Jojka Pavelková, p. Katka Štibraná, p. Vilka Tarkošová.                                                                                                                          </w:t>
      </w:r>
      <w:r>
        <w:rPr>
          <w:rFonts w:cs="Times New Roman" w:ascii="Times New Roman" w:hAnsi="Times New Roman"/>
          <w:b/>
          <w:sz w:val="26"/>
          <w:szCs w:val="26"/>
          <w:lang w:eastAsia="en-US"/>
        </w:rPr>
        <w:t xml:space="preserve">Krížová cesta dnes v Hájičku o 14:30 hod.                                                                                             </w:t>
      </w:r>
      <w:r>
        <w:rPr>
          <w:rFonts w:cs="Times New Roman" w:ascii="Times New Roman" w:hAnsi="Times New Roman"/>
          <w:sz w:val="26"/>
          <w:szCs w:val="26"/>
          <w:lang w:eastAsia="en-US"/>
        </w:rPr>
        <w:t>Dohodli sme s rodičmi 1. prijímajúcich, že stretnutia detí budú spoločné v</w:t>
      </w:r>
      <w:r>
        <w:rPr>
          <w:rFonts w:cs="Times New Roman" w:ascii="Times New Roman" w:hAnsi="Times New Roman"/>
          <w:sz w:val="26"/>
          <w:szCs w:val="26"/>
        </w:rPr>
        <w:t xml:space="preserve"> stredu o 16.30 hod. v Ambroziáne.                                                                                                                                                    </w:t>
      </w:r>
      <w:r>
        <w:rPr>
          <w:rFonts w:cs="Times New Roman" w:ascii="Times New Roman" w:hAnsi="Times New Roman"/>
          <w:b/>
          <w:sz w:val="26"/>
          <w:szCs w:val="26"/>
        </w:rPr>
        <w:t xml:space="preserve">Sviatosť birmovania na budúci rok v našej farnosti sa bude týkať ročníkov narodenia 2011 a starších. Stretnutia budú zatiaľ spoločné v Bíňovciach vo štvrtok po sv. omši. Prosím, milí rodičia, dohliadnite na to a povzbuďte vaše deti, aby na birmovku prišli.                                                                       </w:t>
      </w:r>
      <w:r>
        <w:rPr>
          <w:rFonts w:cs="Times New Roman" w:ascii="Times New Roman" w:hAnsi="Times New Roman"/>
          <w:sz w:val="26"/>
          <w:szCs w:val="26"/>
        </w:rPr>
        <w:t xml:space="preserve">                                       Stále sa môžete zapojiť do zbierky kilová nedeľa, ku ktorej nás oslovil páter Filip, františkán. Trvalé potraviny môžete počas pôstu doniesť do kostola, po Veľkej noci ich dopravíme pátrovi Filipovi. Ďakujeme, že sa zo svojho podelíte s tými, ktorí to potrebujú.                                                                                                                                   </w:t>
      </w:r>
      <w:r>
        <w:rPr>
          <w:rFonts w:cs="Times New Roman" w:ascii="Times New Roman" w:hAnsi="Times New Roman"/>
          <w:b/>
          <w:color w:val="000000"/>
          <w:sz w:val="26"/>
          <w:szCs w:val="26"/>
          <w:shd w:fill="FFFFFF" w:val="clear"/>
        </w:rPr>
        <w:t>Pápežská rada pre novú evanjelizáciu nás pozýva zapojiť sa do celosvetovej kajúcnej iniciatívy „24 hodín pre Pána“, ktorá vznikla z podnetu pápeža Františka.</w:t>
      </w:r>
      <w:r>
        <w:rPr>
          <w:rFonts w:cs="Times New Roman" w:ascii="Times New Roman" w:hAnsi="Times New Roman"/>
          <w:b/>
          <w:color w:val="000000"/>
          <w:sz w:val="26"/>
          <w:szCs w:val="26"/>
          <w:lang w:eastAsia="sk-SK"/>
        </w:rPr>
        <w:t xml:space="preserve"> Ide o duchovné podujatie, ktoré sa uplynulé roky konalo pred 4. pôstnou nedeľou a pozýva veriacich k prehĺbeniu vzťahu s Pánom prostredníctvom ticha, modlitby a pokánia. V jubilejnom roku sa uskutoční v piatok </w:t>
      </w:r>
      <w:r>
        <w:rPr>
          <w:rFonts w:cs="Times New Roman" w:ascii="Times New Roman" w:hAnsi="Times New Roman"/>
          <w:b/>
          <w:bCs/>
          <w:color w:val="000000"/>
          <w:sz w:val="26"/>
          <w:szCs w:val="26"/>
          <w:lang w:eastAsia="sk-SK"/>
        </w:rPr>
        <w:t>28. marca 2025  a bude to už 12. ročník tejto aktivity</w:t>
      </w:r>
      <w:r>
        <w:rPr>
          <w:rFonts w:cs="Times New Roman" w:ascii="Times New Roman" w:hAnsi="Times New Roman"/>
          <w:b/>
          <w:color w:val="000000"/>
          <w:sz w:val="26"/>
          <w:szCs w:val="26"/>
          <w:lang w:eastAsia="sk-SK"/>
        </w:rPr>
        <w:t>.</w:t>
      </w:r>
      <w:r>
        <w:rPr>
          <w:rFonts w:cs="Times New Roman" w:ascii="Times New Roman" w:hAnsi="Times New Roman"/>
          <w:b/>
          <w:color w:val="000000"/>
          <w:sz w:val="26"/>
          <w:szCs w:val="26"/>
          <w:shd w:fill="FFFFFF" w:val="clear"/>
        </w:rPr>
        <w:t xml:space="preserve"> Osobne si v tom čase môžeme čítať Sväté písmo, modliť sa sv. ruženec či korunku Božieho milosrdenstva alebo krížovú cestu.</w:t>
      </w:r>
      <w:r>
        <w:rPr>
          <w:rFonts w:cs="Times New Roman" w:ascii="Times New Roman" w:hAnsi="Times New Roman"/>
          <w:sz w:val="26"/>
          <w:szCs w:val="26"/>
        </w:rPr>
        <w:t xml:space="preserve">                                                                                       Pán farár zo Smoleníc zverejnil program na každý mesiac v rámci Jubilejného roka v Jubilejnom chráme v Smoleniciach. Podrobnejšie informácie na plagáte na nástenke.              </w:t>
      </w:r>
      <w:r>
        <w:rPr>
          <w:rFonts w:cs="Times New Roman" w:ascii="Times New Roman" w:hAnsi="Times New Roman"/>
          <w:b/>
          <w:sz w:val="26"/>
          <w:szCs w:val="26"/>
        </w:rPr>
        <w:t>O dva týždne v piatok 4. apríla sa bude konať 4. ročník pešej pôstnej nočnej púte s názvom Železný pútnik. Chcem vás poprosiť o pomoc pri občerstvení pútnikov, tak ako sme to robili aj minulé ročníky. Presnejšie info vám poviem na budúcu nedeľu.</w:t>
      </w:r>
      <w:r>
        <w:rPr>
          <w:rFonts w:cs="Times New Roman" w:ascii="Times New Roman" w:hAnsi="Times New Roman"/>
          <w:sz w:val="26"/>
          <w:szCs w:val="26"/>
        </w:rPr>
        <w:t xml:space="preserve">                    </w:t>
      </w:r>
      <w:bookmarkStart w:id="0" w:name="_GoBack"/>
      <w:bookmarkEnd w:id="0"/>
      <w:r>
        <w:rPr>
          <w:rFonts w:cs="Times New Roman" w:ascii="Times New Roman" w:hAnsi="Times New Roman"/>
          <w:sz w:val="26"/>
          <w:szCs w:val="26"/>
        </w:rPr>
        <w:t xml:space="preserve">Na budúci týždeň zo soboty na nedeľu prechádzame na letný čas. Hodiny posúvame o 1 hodinu dopredu.                                                                                                                   </w:t>
      </w:r>
      <w:r>
        <w:rPr>
          <w:rFonts w:cs="Times New Roman" w:ascii="Times New Roman" w:hAnsi="Times New Roman"/>
          <w:b/>
          <w:sz w:val="26"/>
          <w:szCs w:val="26"/>
        </w:rPr>
        <w:t>Trstín: Dnes je zbierka na opravy kostola. Všetkým darcom Pán Boh odmeň.</w:t>
      </w:r>
    </w:p>
    <w:sectPr>
      <w:type w:val="nextPage"/>
      <w:pgSz w:w="11906" w:h="16838"/>
      <w:pgMar w:left="1417" w:right="1417" w:gutter="0" w:header="0" w:top="1417" w:footer="0" w:bottom="1417"/>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ahoma">
    <w:charset w:val="ee"/>
    <w:family w:val="roman"/>
    <w:pitch w:val="variable"/>
  </w:font>
  <w:font w:name="Liberation Sans">
    <w:altName w:val="Arial"/>
    <w:charset w:val="ee"/>
    <w:family w:val="swiss"/>
    <w:pitch w:val="variable"/>
  </w:font>
  <w:font w:name="Times New Roman">
    <w:charset w:val="ee"/>
    <w:family w:val="roman"/>
    <w:pitch w:val="variable"/>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cs-CZ"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cs-CZ"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eb0a8c"/>
    <w:pPr>
      <w:widowControl/>
      <w:bidi w:val="0"/>
      <w:spacing w:lineRule="auto" w:line="276" w:before="0" w:after="200"/>
      <w:jc w:val="left"/>
    </w:pPr>
    <w:rPr>
      <w:rFonts w:ascii="Calibri" w:hAnsi="Calibri" w:eastAsia="Times New Roman" w:cs="Calibri" w:asciiTheme="minorHAnsi" w:hAnsiTheme="minorHAnsi"/>
      <w:color w:val="auto"/>
      <w:kern w:val="0"/>
      <w:sz w:val="22"/>
      <w:szCs w:val="22"/>
      <w:lang w:val="sk-SK" w:eastAsia="zh-CN" w:bidi="ar-SA"/>
    </w:rPr>
  </w:style>
  <w:style w:type="character" w:styleId="DefaultParagraphFont" w:default="1">
    <w:name w:val="Default Paragraph Font"/>
    <w:uiPriority w:val="1"/>
    <w:semiHidden/>
    <w:unhideWhenUsed/>
    <w:qFormat/>
    <w:rPr/>
  </w:style>
  <w:style w:type="character" w:styleId="InternetLink" w:customStyle="1">
    <w:name w:val="Internet Link"/>
    <w:qFormat/>
    <w:rsid w:val="00eb0a8c"/>
    <w:rPr>
      <w:color w:val="0000FF"/>
      <w:u w:val="single"/>
    </w:rPr>
  </w:style>
  <w:style w:type="character" w:styleId="Hyperlink">
    <w:name w:val="Hyperlink"/>
    <w:basedOn w:val="DefaultParagraphFont"/>
    <w:uiPriority w:val="99"/>
    <w:unhideWhenUsed/>
    <w:rsid w:val="002d73eb"/>
    <w:rPr>
      <w:color w:val="0000FF"/>
      <w:u w:val="single"/>
    </w:rPr>
  </w:style>
  <w:style w:type="character" w:styleId="Xexx8yu" w:customStyle="1">
    <w:name w:val="xexx8yu"/>
    <w:basedOn w:val="DefaultParagraphFont"/>
    <w:qFormat/>
    <w:rsid w:val="003a4aa6"/>
    <w:rPr/>
  </w:style>
  <w:style w:type="character" w:styleId="TextbublinyChar" w:customStyle="1">
    <w:name w:val="Text bubliny Char"/>
    <w:basedOn w:val="DefaultParagraphFont"/>
    <w:link w:val="BalloonText"/>
    <w:uiPriority w:val="99"/>
    <w:semiHidden/>
    <w:qFormat/>
    <w:rsid w:val="007a513c"/>
    <w:rPr>
      <w:rFonts w:ascii="Tahoma" w:hAnsi="Tahoma" w:eastAsia="Times New Roman" w:cs="Tahoma"/>
      <w:sz w:val="16"/>
      <w:szCs w:val="16"/>
      <w:lang w:val="sk-SK" w:eastAsia="zh-CN"/>
    </w:rPr>
  </w:style>
  <w:style w:type="paragraph" w:styleId="Nadpis">
    <w:name w:val="Nadpis"/>
    <w:basedOn w:val="Normal"/>
    <w:next w:val="BodyText"/>
    <w:qFormat/>
    <w:pPr>
      <w:keepNext w:val="true"/>
      <w:spacing w:before="240" w:after="120"/>
    </w:pPr>
    <w:rPr>
      <w:rFonts w:ascii="Liberation Sans" w:hAnsi="Liberation Sans" w:eastAsia="Microsoft YaHei" w:cs="Lucida Sans"/>
      <w:sz w:val="28"/>
      <w:szCs w:val="28"/>
    </w:rPr>
  </w:style>
  <w:style w:type="paragraph" w:styleId="BodyText">
    <w:name w:val="Body Text"/>
    <w:basedOn w:val="Normal"/>
    <w:pPr>
      <w:spacing w:lineRule="auto" w:line="276" w:before="0" w:after="140"/>
    </w:pPr>
    <w:rPr/>
  </w:style>
  <w:style w:type="paragraph" w:styleId="List">
    <w:name w:val="List"/>
    <w:basedOn w:val="BodyText"/>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Register">
    <w:name w:val="Register"/>
    <w:basedOn w:val="Normal"/>
    <w:qFormat/>
    <w:pPr>
      <w:suppressLineNumbers/>
    </w:pPr>
    <w:rPr>
      <w:rFonts w:cs="Lucida Sans"/>
    </w:rPr>
  </w:style>
  <w:style w:type="paragraph" w:styleId="NormalWeb">
    <w:name w:val="Normal (Web)"/>
    <w:basedOn w:val="Normal"/>
    <w:qFormat/>
    <w:rsid w:val="00eb0a8c"/>
    <w:pPr>
      <w:spacing w:lineRule="auto" w:line="240" w:before="280" w:after="280"/>
    </w:pPr>
    <w:rPr>
      <w:rFonts w:ascii="Times New Roman" w:hAnsi="Times New Roman" w:cs="Times New Roman"/>
      <w:sz w:val="24"/>
      <w:szCs w:val="24"/>
    </w:rPr>
  </w:style>
  <w:style w:type="paragraph" w:styleId="Xelementtoproof" w:customStyle="1">
    <w:name w:val="x_elementtoproof"/>
    <w:basedOn w:val="Normal"/>
    <w:qFormat/>
    <w:rsid w:val="002d73eb"/>
    <w:pPr>
      <w:spacing w:lineRule="auto" w:line="240" w:beforeAutospacing="1" w:afterAutospacing="1"/>
    </w:pPr>
    <w:rPr>
      <w:rFonts w:ascii="Times New Roman" w:hAnsi="Times New Roman" w:cs="Times New Roman"/>
      <w:sz w:val="24"/>
      <w:szCs w:val="24"/>
      <w:lang w:eastAsia="sk-SK"/>
    </w:rPr>
  </w:style>
  <w:style w:type="paragraph" w:styleId="BalloonText">
    <w:name w:val="Balloon Text"/>
    <w:basedOn w:val="Normal"/>
    <w:link w:val="TextbublinyChar"/>
    <w:uiPriority w:val="99"/>
    <w:semiHidden/>
    <w:unhideWhenUsed/>
    <w:qFormat/>
    <w:rsid w:val="007a513c"/>
    <w:pPr>
      <w:spacing w:lineRule="auto" w:line="240" w:before="0" w:after="0"/>
    </w:pPr>
    <w:rPr>
      <w:rFonts w:ascii="Tahoma" w:hAnsi="Tahoma" w:cs="Tahoma"/>
      <w:sz w:val="16"/>
      <w:szCs w:val="16"/>
    </w:rPr>
  </w:style>
  <w:style w:type="paragraph" w:styleId="Msonospacing" w:customStyle="1">
    <w:name w:val="msonospacing"/>
    <w:basedOn w:val="Normal"/>
    <w:qFormat/>
    <w:rsid w:val="00e34a94"/>
    <w:pPr>
      <w:spacing w:lineRule="auto" w:line="240" w:beforeAutospacing="1" w:afterAutospacing="1"/>
    </w:pPr>
    <w:rPr>
      <w:rFonts w:ascii="Times New Roman" w:hAnsi="Times New Roman" w:cs="Times New Roman"/>
      <w:sz w:val="24"/>
      <w:szCs w:val="24"/>
      <w:lang w:eastAsia="sk-SK"/>
    </w:rPr>
  </w:style>
  <w:style w:type="numbering" w:styleId="NoList" w:default="1">
    <w:name w:val="No List"/>
    <w:uiPriority w:val="99"/>
    <w:semiHidden/>
    <w:unhideWhenUsed/>
    <w:qFormat/>
  </w:style>
  <w:style w:type="table" w:default="1" w:styleId="Normlnatabuka">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trstin.fara.sk/" TargetMode="Externa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Relationship Id="rId6"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Motív Offic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itchFamily="0" charset="1"/>
        <a:ea typeface=""/>
        <a:cs typeface=""/>
      </a:majorFont>
      <a:minorFont>
        <a:latin typeface="Calibri" pitchFamily="0" charset="1"/>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l="0" t="0" r="0" b="0"/>
        </a:gradFill>
        <a:gradFill>
          <a:gsLst>
            <a:gs pos="0">
              <a:schemeClr val="phClr">
                <a:shade val="51000"/>
              </a:schemeClr>
            </a:gs>
            <a:gs pos="80000">
              <a:schemeClr val="phClr">
                <a:shade val="93000"/>
              </a:schemeClr>
            </a:gs>
            <a:gs pos="100000">
              <a:schemeClr val="phClr">
                <a:shade val="94000"/>
              </a:schemeClr>
            </a:gs>
          </a:gsLst>
          <a:lin ang="16200000" scaled="0"/>
          <a:tileRect l="0" t="0" r="0" b="0"/>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l="0" t="0" r="0" b="0"/>
        </a:gradFill>
        <a:gradFill>
          <a:gsLst>
            <a:gs pos="0">
              <a:schemeClr val="phClr">
                <a:tint val="80000"/>
              </a:schemeClr>
            </a:gs>
            <a:gs pos="100000">
              <a:schemeClr val="phClr">
                <a:shade val="30000"/>
              </a:schemeClr>
            </a:gs>
          </a:gsLst>
          <a:path path="circle">
            <a:fillToRect l="50000" t="50000" r="50000" b="50000"/>
          </a:path>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07CA8-9CAF-432A-9481-5D1D43EE4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25432</TotalTime>
  <Application>LibreOffice/24.2.2.2$Windows_X86_64 LibreOffice_project/d56cc158d8a96260b836f100ef4b4ef25d6f1a01</Application>
  <AppVersion>15.0000</AppVersion>
  <Pages>2</Pages>
  <Words>487</Words>
  <Characters>2579</Characters>
  <CharactersWithSpaces>4954</CharactersWithSpaces>
  <Paragraphs>49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2023-12-21T11:28:00Z</dcterms:created>
  <dc:creator>Dell</dc:creator>
  <dc:description/>
  <dc:language>sk-SK</dc:language>
  <cp:lastModifiedBy/>
  <cp:lastPrinted>2025-03-25T00:49:27Z</cp:lastPrinted>
  <dcterms:modified xsi:type="dcterms:W3CDTF">2025-03-25T00:55:38Z</dcterms:modified>
  <cp:revision>66</cp:revision>
  <dc:subject/>
  <dc:title/>
</cp:coreProperties>
</file>

<file path=docProps/custom.xml><?xml version="1.0" encoding="utf-8"?>
<Properties xmlns="http://schemas.openxmlformats.org/officeDocument/2006/custom-properties" xmlns:vt="http://schemas.openxmlformats.org/officeDocument/2006/docPropsVTypes"/>
</file>